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C311" w14:textId="3026527D" w:rsidR="00F03B6C" w:rsidRDefault="00683C97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9375595" wp14:editId="1606133B">
            <wp:simplePos x="3905250" y="9017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6CB1">
        <w:rPr>
          <w:rFonts w:ascii="Calibri" w:eastAsiaTheme="majorEastAsia" w:hAnsi="Calibri" w:cs="Calibri"/>
          <w:sz w:val="20"/>
          <w:szCs w:val="20"/>
        </w:rPr>
        <w:t>10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  <w:r w:rsidR="00F03B6C" w:rsidRPr="00DA30D5">
        <w:rPr>
          <w:rFonts w:ascii="Calibri" w:eastAsiaTheme="majorEastAsia" w:hAnsi="Calibri" w:cs="Calibri"/>
          <w:sz w:val="20"/>
          <w:szCs w:val="20"/>
        </w:rPr>
        <w:t xml:space="preserve">do </w:t>
      </w:r>
      <w:r w:rsidR="00F03B6C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55A33AD7" w14:textId="77777777" w:rsidR="00F03B6C" w:rsidRDefault="00F03B6C" w:rsidP="00F03B6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5EE61846" w14:textId="721537DF" w:rsidR="00A26B04" w:rsidRDefault="00F03B6C" w:rsidP="00F03B6C">
      <w:pPr>
        <w:keepNext/>
        <w:keepLines/>
        <w:spacing w:after="0" w:line="276" w:lineRule="auto"/>
        <w:jc w:val="right"/>
        <w:outlineLvl w:val="1"/>
        <w:rPr>
          <w:b/>
          <w:sz w:val="24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44DBECCA" w14:textId="28A9456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3BE97437" w14:textId="52153A36" w:rsidR="00BA2AAA" w:rsidRDefault="00BA2AAA" w:rsidP="00D8383D">
      <w:pPr>
        <w:spacing w:after="0" w:line="276" w:lineRule="auto"/>
        <w:rPr>
          <w:b/>
        </w:rPr>
      </w:pPr>
    </w:p>
    <w:p w14:paraId="0D1D5763" w14:textId="5B929FDF" w:rsidR="00D8383D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23DCAAC1" w14:textId="77777777" w:rsidR="00860BD4" w:rsidRPr="00860BD4" w:rsidRDefault="00860BD4" w:rsidP="00860BD4">
      <w:pPr>
        <w:spacing w:after="0" w:line="276" w:lineRule="auto"/>
        <w:rPr>
          <w:rFonts w:cstheme="minorHAnsi"/>
          <w:b/>
        </w:rPr>
      </w:pPr>
    </w:p>
    <w:p w14:paraId="743E5EA2" w14:textId="77777777" w:rsidR="00766FE0" w:rsidRPr="00DB36DF" w:rsidRDefault="00766FE0" w:rsidP="00DB36DF">
      <w:pPr>
        <w:rPr>
          <w:b/>
          <w:bCs/>
          <w:sz w:val="24"/>
          <w:szCs w:val="24"/>
        </w:rPr>
      </w:pPr>
      <w:r w:rsidRPr="00DB36DF">
        <w:rPr>
          <w:b/>
          <w:bCs/>
          <w:sz w:val="24"/>
          <w:szCs w:val="24"/>
        </w:rPr>
        <w:t>Kryteria premiujące (zaznacz i opisz, jeśli projekt je spełnia):</w:t>
      </w:r>
    </w:p>
    <w:p w14:paraId="3BE9672E" w14:textId="50BEBF4A" w:rsidR="00346C9E" w:rsidRPr="00DB36DF" w:rsidRDefault="00DB36DF" w:rsidP="00DB36DF">
      <w:pPr>
        <w:pStyle w:val="Akapitzlist"/>
        <w:numPr>
          <w:ilvl w:val="0"/>
          <w:numId w:val="47"/>
        </w:numPr>
        <w:rPr>
          <w:b/>
          <w:bCs/>
          <w:sz w:val="24"/>
          <w:szCs w:val="24"/>
        </w:rPr>
      </w:pPr>
      <w:r w:rsidRPr="00DB36DF">
        <w:rPr>
          <w:b/>
          <w:bCs/>
        </w:rPr>
        <w:t>WYSOKOŚĆ WKŁADU WŁASNEGO WNIOSKODAWCY W REALIZACJĘ PROJEKTU:</w:t>
      </w:r>
    </w:p>
    <w:p w14:paraId="047890D4" w14:textId="77777777" w:rsidR="00DB36DF" w:rsidRPr="00DB36DF" w:rsidRDefault="00DB36DF" w:rsidP="00DB36DF">
      <w:pPr>
        <w:pStyle w:val="Akapitzlist"/>
        <w:rPr>
          <w:b/>
          <w:bCs/>
          <w:sz w:val="24"/>
          <w:szCs w:val="24"/>
        </w:rPr>
      </w:pPr>
    </w:p>
    <w:p w14:paraId="7D96FBF6" w14:textId="109D5AF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Wysokość wkładu własnego na wymaganym poziomie</w:t>
      </w:r>
    </w:p>
    <w:p w14:paraId="4F562295" w14:textId="1AEE44AD" w:rsidR="00346C9E" w:rsidRDefault="00346C9E" w:rsidP="00346C9E">
      <w:pPr>
        <w:pStyle w:val="Akapitzlist"/>
        <w:spacing w:line="480" w:lineRule="auto"/>
        <w:jc w:val="both"/>
      </w:pPr>
      <w:r w:rsidRPr="00860BD4">
        <w:rPr>
          <w:rFonts w:ascii="Segoe UI Symbol" w:hAnsi="Segoe UI Symbol" w:cs="Segoe UI Symbol"/>
        </w:rPr>
        <w:t>☐</w:t>
      </w:r>
      <w:r>
        <w:t xml:space="preserve"> Minimum 5% powyżej wymaganego wkładu własnego</w:t>
      </w:r>
    </w:p>
    <w:p w14:paraId="018F9322" w14:textId="3C13FF4D" w:rsidR="00346C9E" w:rsidRPr="00387177" w:rsidRDefault="00DB36DF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b/>
          <w:bCs/>
        </w:rPr>
      </w:pPr>
      <w:r w:rsidRPr="00387177">
        <w:rPr>
          <w:b/>
          <w:bCs/>
        </w:rPr>
        <w:t>GOTOWOŚĆ DO REALIZACJI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62FC17F6" w14:textId="77777777">
        <w:tc>
          <w:tcPr>
            <w:tcW w:w="9062" w:type="dxa"/>
          </w:tcPr>
          <w:p w14:paraId="79D106BA" w14:textId="230C0E12" w:rsidR="00020852" w:rsidRDefault="00020852" w:rsidP="00346C9E">
            <w:pPr>
              <w:spacing w:line="480" w:lineRule="auto"/>
              <w:jc w:val="both"/>
            </w:pPr>
            <w:bookmarkStart w:id="0" w:name="_Hlk202781926"/>
            <w:r>
              <w:t xml:space="preserve">Opis: </w:t>
            </w:r>
          </w:p>
        </w:tc>
      </w:tr>
      <w:bookmarkEnd w:id="0"/>
    </w:tbl>
    <w:p w14:paraId="05FA5530" w14:textId="034A894A" w:rsidR="00020852" w:rsidRPr="007B0A9F" w:rsidRDefault="00020852" w:rsidP="00020852">
      <w:pPr>
        <w:spacing w:line="480" w:lineRule="auto"/>
        <w:jc w:val="both"/>
        <w:rPr>
          <w:b/>
          <w:bCs/>
        </w:rPr>
      </w:pPr>
    </w:p>
    <w:p w14:paraId="14324D03" w14:textId="034C57D4" w:rsidR="00020852" w:rsidRPr="00DB36DF" w:rsidRDefault="00DB36DF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b/>
          <w:bCs/>
        </w:rPr>
      </w:pPr>
      <w:r w:rsidRPr="00DB36DF">
        <w:rPr>
          <w:b/>
          <w:bCs/>
        </w:rPr>
        <w:t>TERMIN ZŁOŻENIA WNIOSKU O PŁATNOŚĆ OSTATECZNĄ: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209026EE" w14:textId="77777777" w:rsidTr="004F502E">
        <w:tc>
          <w:tcPr>
            <w:tcW w:w="9062" w:type="dxa"/>
          </w:tcPr>
          <w:p w14:paraId="4CEFA4C0" w14:textId="20849D23" w:rsidR="00020852" w:rsidRDefault="00020852" w:rsidP="004F502E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11D4BC57" w14:textId="77777777" w:rsidR="00020852" w:rsidRDefault="00020852" w:rsidP="00020852">
      <w:pPr>
        <w:spacing w:line="480" w:lineRule="auto"/>
        <w:jc w:val="both"/>
      </w:pPr>
    </w:p>
    <w:p w14:paraId="49E37C4E" w14:textId="329C3C80" w:rsidR="00020852" w:rsidRPr="00DB36DF" w:rsidRDefault="00DB36DF" w:rsidP="00DB36DF">
      <w:pPr>
        <w:pStyle w:val="Akapitzlist"/>
        <w:numPr>
          <w:ilvl w:val="0"/>
          <w:numId w:val="47"/>
        </w:numPr>
        <w:spacing w:line="480" w:lineRule="auto"/>
        <w:jc w:val="both"/>
        <w:rPr>
          <w:b/>
          <w:bCs/>
        </w:rPr>
      </w:pPr>
      <w:r w:rsidRPr="00DB36DF">
        <w:rPr>
          <w:b/>
          <w:bCs/>
        </w:rPr>
        <w:t>WNIOSKOWANA KW</w:t>
      </w:r>
      <w:r w:rsidR="00C70DC6">
        <w:rPr>
          <w:b/>
          <w:bCs/>
        </w:rPr>
        <w:t>OT</w:t>
      </w:r>
      <w:r w:rsidRPr="00DB36DF">
        <w:rPr>
          <w:b/>
          <w:bCs/>
        </w:rPr>
        <w:t>A WSPARCIA NA REALIZACJĘ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52" w14:paraId="6AF93458" w14:textId="77777777" w:rsidTr="004F502E">
        <w:tc>
          <w:tcPr>
            <w:tcW w:w="9062" w:type="dxa"/>
          </w:tcPr>
          <w:p w14:paraId="00021556" w14:textId="1A8CFDF7" w:rsidR="00020852" w:rsidRDefault="00020852" w:rsidP="004F502E">
            <w:pPr>
              <w:spacing w:line="480" w:lineRule="auto"/>
              <w:jc w:val="both"/>
            </w:pPr>
            <w:r>
              <w:t xml:space="preserve">Opis: </w:t>
            </w:r>
          </w:p>
        </w:tc>
      </w:tr>
    </w:tbl>
    <w:p w14:paraId="013A4D1E" w14:textId="77777777" w:rsidR="00020852" w:rsidRDefault="00020852" w:rsidP="00020852">
      <w:pPr>
        <w:spacing w:line="480" w:lineRule="auto"/>
        <w:jc w:val="both"/>
      </w:pPr>
    </w:p>
    <w:p w14:paraId="1BBC529B" w14:textId="66D3F305" w:rsidR="00020852" w:rsidRPr="00DB36DF" w:rsidRDefault="00DB36DF" w:rsidP="00DB36DF">
      <w:pPr>
        <w:pStyle w:val="Akapitzlist"/>
        <w:numPr>
          <w:ilvl w:val="0"/>
          <w:numId w:val="47"/>
        </w:numPr>
        <w:spacing w:line="240" w:lineRule="auto"/>
        <w:jc w:val="both"/>
        <w:rPr>
          <w:b/>
        </w:rPr>
      </w:pPr>
      <w:r w:rsidRPr="00DB36DF">
        <w:rPr>
          <w:b/>
        </w:rPr>
        <w:t xml:space="preserve"> PREFERENCJE WYNIKAJĄCE Z PROGRAMU FEP 2021 - 2027</w:t>
      </w:r>
      <w:r w:rsidRPr="00DB36DF">
        <w:rPr>
          <w:b/>
        </w:rPr>
        <w:tab/>
      </w:r>
    </w:p>
    <w:p w14:paraId="47EBD176" w14:textId="3BC550DF" w:rsidR="00814C90" w:rsidRPr="00020852" w:rsidRDefault="00F66014" w:rsidP="00683C97">
      <w:pPr>
        <w:spacing w:line="360" w:lineRule="auto"/>
        <w:jc w:val="both"/>
      </w:pPr>
      <w:r w:rsidRPr="00020852">
        <w:rPr>
          <w:bCs/>
        </w:rPr>
        <w:t xml:space="preserve">Oświadczam, że projekt </w:t>
      </w:r>
      <w:r w:rsidR="00814C90" w:rsidRPr="00020852">
        <w:rPr>
          <w:bCs/>
        </w:rPr>
        <w:t>wpis</w:t>
      </w:r>
      <w:r w:rsidRPr="00020852">
        <w:rPr>
          <w:bCs/>
        </w:rPr>
        <w:t>uje</w:t>
      </w:r>
      <w:r w:rsidR="00814C90" w:rsidRPr="00020852">
        <w:rPr>
          <w:bCs/>
        </w:rPr>
        <w:t xml:space="preserve"> się w preferencje wskazane w Programie FEP 2021 </w:t>
      </w:r>
      <w:r w:rsidRPr="00020852">
        <w:rPr>
          <w:bCs/>
        </w:rPr>
        <w:t>–</w:t>
      </w:r>
      <w:r w:rsidR="00814C90" w:rsidRPr="00020852">
        <w:rPr>
          <w:bCs/>
        </w:rPr>
        <w:t xml:space="preserve"> 2027</w:t>
      </w:r>
      <w:r w:rsidRPr="00020852">
        <w:rPr>
          <w:bCs/>
        </w:rPr>
        <w:t>, tj.</w:t>
      </w:r>
      <w:r w:rsidR="00814C90" w:rsidRPr="00020852">
        <w:rPr>
          <w:bCs/>
        </w:rPr>
        <w:t>:</w:t>
      </w:r>
    </w:p>
    <w:p w14:paraId="01BA69EB" w14:textId="3EF4E9C8" w:rsidR="00F66014" w:rsidRPr="007220C5" w:rsidRDefault="00F66014" w:rsidP="00683C97">
      <w:pPr>
        <w:spacing w:after="0" w:line="360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319CD6" wp14:editId="685AB7CC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5258362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CBCFB" id="Prostokąt 5" o:spid="_x0000_s1026" style="position:absolute;margin-left:1.15pt;margin-top:3.9pt;width:6.3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>
        <w:rPr>
          <w:bCs/>
        </w:rPr>
        <w:t xml:space="preserve">jest </w:t>
      </w:r>
      <w:r w:rsidRPr="00814C90">
        <w:rPr>
          <w:bCs/>
        </w:rPr>
        <w:t>realiz</w:t>
      </w:r>
      <w:r>
        <w:rPr>
          <w:bCs/>
        </w:rPr>
        <w:t>owany</w:t>
      </w:r>
      <w:r w:rsidRPr="00814C90">
        <w:rPr>
          <w:bCs/>
        </w:rPr>
        <w:t xml:space="preserve"> w partnerstwie</w:t>
      </w:r>
      <w:r w:rsidR="00874D7B">
        <w:rPr>
          <w:rStyle w:val="Odwoanieprzypisudolnego"/>
          <w:bCs/>
        </w:rPr>
        <w:footnoteReference w:id="1"/>
      </w:r>
      <w:r w:rsidRPr="00814C90">
        <w:rPr>
          <w:bCs/>
        </w:rPr>
        <w:t xml:space="preserve">  organizacji pozarządowych z instytucjami integracji i pomocy społecznej </w:t>
      </w:r>
    </w:p>
    <w:p w14:paraId="677E1A69" w14:textId="74BC6C33" w:rsidR="00F66014" w:rsidRPr="007220C5" w:rsidRDefault="00F66014" w:rsidP="00683C97">
      <w:pPr>
        <w:spacing w:after="0" w:line="360" w:lineRule="auto"/>
        <w:jc w:val="both"/>
        <w:rPr>
          <w:bCs/>
        </w:rPr>
      </w:pPr>
      <w:r w:rsidRPr="007220C5"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4A0943" wp14:editId="62524EB7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78805001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3B4D" id="Prostokąt 5" o:spid="_x0000_s1026" style="position:absolute;margin-left:1.15pt;margin-top:3.2pt;width:6.3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</w:t>
      </w:r>
      <w:r>
        <w:rPr>
          <w:bCs/>
        </w:rPr>
        <w:t>jest</w:t>
      </w:r>
      <w:r w:rsidRPr="00814C90">
        <w:rPr>
          <w:bCs/>
        </w:rPr>
        <w:t xml:space="preserve"> realiz</w:t>
      </w:r>
      <w:r>
        <w:rPr>
          <w:bCs/>
        </w:rPr>
        <w:t>owany</w:t>
      </w:r>
      <w:r w:rsidRPr="00814C90">
        <w:rPr>
          <w:bCs/>
        </w:rPr>
        <w:t xml:space="preserve"> przez Centra Usług Społecznych lub prowadz</w:t>
      </w:r>
      <w:r>
        <w:rPr>
          <w:bCs/>
        </w:rPr>
        <w:t>i</w:t>
      </w:r>
      <w:r w:rsidRPr="00814C90">
        <w:rPr>
          <w:bCs/>
        </w:rPr>
        <w:t xml:space="preserve"> do powstania tego typu centrów</w:t>
      </w:r>
    </w:p>
    <w:p w14:paraId="48960371" w14:textId="2A9D13C8" w:rsidR="00F66014" w:rsidRPr="00814C90" w:rsidRDefault="00DB36DF" w:rsidP="00683C97">
      <w:pPr>
        <w:spacing w:after="0" w:line="360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BCFD309" wp14:editId="092D8878">
                <wp:simplePos x="0" y="0"/>
                <wp:positionH relativeFrom="margin">
                  <wp:align>left</wp:align>
                </wp:positionH>
                <wp:positionV relativeFrom="paragraph">
                  <wp:posOffset>942975</wp:posOffset>
                </wp:positionV>
                <wp:extent cx="5728335" cy="552450"/>
                <wp:effectExtent l="0" t="0" r="24765" b="19050"/>
                <wp:wrapTopAndBottom/>
                <wp:docPr id="3684491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AC81" w14:textId="38B8DBE3" w:rsidR="00F66014" w:rsidRDefault="00F66014" w:rsidP="00F66014">
                            <w:r>
                              <w:t xml:space="preserve">Opis </w:t>
                            </w:r>
                            <w:r w:rsidR="00496138">
                              <w:t>i uzasadnienie wpisywania się projektu w powyższe preferencje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FD3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74.25pt;width:451.05pt;height:43.5pt;z-index:2517155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" strokeweight=".25pt">
                <v:textbox>
                  <w:txbxContent>
                    <w:p w14:paraId="3D39AC81" w14:textId="38B8DBE3" w:rsidR="00F66014" w:rsidRDefault="00F66014" w:rsidP="00F66014">
                      <w:r>
                        <w:t xml:space="preserve">Opis </w:t>
                      </w:r>
                      <w:r w:rsidR="00496138">
                        <w:t>i uzasadnienie wpisywania się projektu w powyższe preferencje</w:t>
                      </w:r>
                      <w:r>
                        <w:t xml:space="preserve">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66014"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A2BA98" wp14:editId="469A4E20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25280730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8D82E" id="Prostokąt 5" o:spid="_x0000_s1026" style="position:absolute;margin-left:1.15pt;margin-top:3.9pt;width:6.3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="00F66014" w:rsidRPr="007220C5">
        <w:rPr>
          <w:bCs/>
        </w:rPr>
        <w:t xml:space="preserve">     </w:t>
      </w:r>
      <w:r w:rsidR="00F66014" w:rsidRPr="00814C90">
        <w:rPr>
          <w:bCs/>
        </w:rPr>
        <w:t>wykorzystuje potencjału organizacji pozarządowych/podmiotów ekonomii społecznej/przedsiębiorstw społecznych jako realizatorów usług społecznych oraz jednocześnie przyczynia się do wzmocnienia infrastrukturalnego i ekonomicznego ww. podmiotów</w:t>
      </w:r>
      <w:r w:rsidR="00F66014">
        <w:rPr>
          <w:bCs/>
        </w:rPr>
        <w:t>.</w:t>
      </w:r>
    </w:p>
    <w:p w14:paraId="57C76160" w14:textId="28ADB247" w:rsidR="002B7231" w:rsidRDefault="002B7231" w:rsidP="007220C5">
      <w:pPr>
        <w:spacing w:after="0" w:line="276" w:lineRule="auto"/>
        <w:rPr>
          <w:bCs/>
        </w:rPr>
      </w:pPr>
    </w:p>
    <w:p w14:paraId="6B4A8623" w14:textId="48C3759B" w:rsidR="004B2F3D" w:rsidRPr="00DB36DF" w:rsidRDefault="00DB36DF" w:rsidP="00DB36DF">
      <w:pPr>
        <w:pStyle w:val="Akapitzlist"/>
        <w:numPr>
          <w:ilvl w:val="0"/>
          <w:numId w:val="47"/>
        </w:numPr>
        <w:spacing w:after="0" w:line="276" w:lineRule="auto"/>
        <w:jc w:val="both"/>
        <w:rPr>
          <w:b/>
        </w:rPr>
      </w:pPr>
      <w:r w:rsidRPr="00DB36DF">
        <w:rPr>
          <w:b/>
        </w:rPr>
        <w:t>NOWY EUROPEJSKI BAUHAUS</w:t>
      </w:r>
      <w:r>
        <w:rPr>
          <w:b/>
        </w:rPr>
        <w:t>:</w:t>
      </w:r>
    </w:p>
    <w:p w14:paraId="26EB1394" w14:textId="795AB111" w:rsidR="004B2F3D" w:rsidRPr="00BA2F2C" w:rsidRDefault="004B2F3D" w:rsidP="004B2F3D">
      <w:pPr>
        <w:spacing w:after="0" w:line="276" w:lineRule="auto"/>
        <w:jc w:val="both"/>
        <w:rPr>
          <w:bCs/>
        </w:rPr>
      </w:pPr>
      <w:r w:rsidRPr="00BA2F2C">
        <w:rPr>
          <w:bCs/>
        </w:rPr>
        <w:t xml:space="preserve">Oświadczam, że projekt zakłada realizację założeń Nowego Europejskiego </w:t>
      </w:r>
      <w:proofErr w:type="spellStart"/>
      <w:r w:rsidRPr="00BA2F2C">
        <w:rPr>
          <w:bCs/>
        </w:rPr>
        <w:t>Bauhausu</w:t>
      </w:r>
      <w:proofErr w:type="spellEnd"/>
      <w:r w:rsidRPr="00BA2F2C">
        <w:rPr>
          <w:bCs/>
        </w:rPr>
        <w:t xml:space="preserve"> poprzez zaplanowanie</w:t>
      </w:r>
      <w:r w:rsidR="00202E91">
        <w:rPr>
          <w:bCs/>
        </w:rPr>
        <w:t xml:space="preserve"> działań</w:t>
      </w:r>
      <w:r w:rsidRPr="00BA2F2C">
        <w:rPr>
          <w:bCs/>
        </w:rPr>
        <w:t xml:space="preserve"> łącząc</w:t>
      </w:r>
      <w:r w:rsidR="00202E91">
        <w:rPr>
          <w:bCs/>
        </w:rPr>
        <w:t>ych</w:t>
      </w:r>
      <w:r w:rsidRPr="00BA2F2C">
        <w:rPr>
          <w:bCs/>
        </w:rPr>
        <w:t xml:space="preserve"> w sobie zasady zrównoważonego rozwoju, estetyki i szeroko pojętego włączenia</w:t>
      </w:r>
      <w:r w:rsidR="00897378">
        <w:rPr>
          <w:bCs/>
        </w:rPr>
        <w:t xml:space="preserve">: </w:t>
      </w:r>
    </w:p>
    <w:p w14:paraId="24E251D2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6BCB73" wp14:editId="2A68ACD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31323720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07F6" id="Prostokąt 5" o:spid="_x0000_s1026" style="position:absolute;margin-left:1.15pt;margin-top:3.9pt;width:6.3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tak </w:t>
      </w:r>
    </w:p>
    <w:p w14:paraId="1969BC5C" w14:textId="77777777" w:rsidR="004B2F3D" w:rsidRPr="007220C5" w:rsidRDefault="004B2F3D" w:rsidP="004B2F3D">
      <w:pPr>
        <w:spacing w:after="0" w:line="276" w:lineRule="auto"/>
        <w:jc w:val="both"/>
        <w:rPr>
          <w:bCs/>
        </w:rPr>
      </w:pPr>
      <w:r w:rsidRPr="007220C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B27BF" wp14:editId="02F07EFE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64812747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7992" id="Prostokąt 5" o:spid="_x0000_s1026" style="position:absolute;margin-left:1.15pt;margin-top:3.2pt;width:6.3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 w:rsidRPr="007220C5">
        <w:rPr>
          <w:bCs/>
        </w:rPr>
        <w:t xml:space="preserve">     nie </w:t>
      </w:r>
    </w:p>
    <w:p w14:paraId="1CAB2EB8" w14:textId="407820E4" w:rsidR="00CB24C3" w:rsidRPr="00683C97" w:rsidRDefault="00CB24C3" w:rsidP="00683C97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D73790" wp14:editId="3D94B736">
                <wp:simplePos x="0" y="0"/>
                <wp:positionH relativeFrom="column">
                  <wp:posOffset>-635</wp:posOffset>
                </wp:positionH>
                <wp:positionV relativeFrom="paragraph">
                  <wp:posOffset>234950</wp:posOffset>
                </wp:positionV>
                <wp:extent cx="5728335" cy="609600"/>
                <wp:effectExtent l="0" t="0" r="24765" b="19050"/>
                <wp:wrapTopAndBottom/>
                <wp:docPr id="8183929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211D" w14:textId="77777777" w:rsidR="00BA2F2C" w:rsidRDefault="00BA2F2C" w:rsidP="00BA2F2C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3790" id="_x0000_s1027" type="#_x0000_t202" style="position:absolute;left:0;text-align:left;margin-left:-.05pt;margin-top:18.5pt;width:451.05pt;height:4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" strokeweight=".25pt">
                <v:textbox>
                  <w:txbxContent>
                    <w:p w14:paraId="30F6211D" w14:textId="77777777" w:rsidR="00BA2F2C" w:rsidRDefault="00BA2F2C" w:rsidP="00BA2F2C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7E7">
        <w:rPr>
          <w:bCs/>
        </w:rPr>
        <w:t>Uzasadnienie</w:t>
      </w:r>
      <w:r w:rsidR="00BA57E7">
        <w:rPr>
          <w:rStyle w:val="Odwoanieprzypisudolnego"/>
          <w:bCs/>
        </w:rPr>
        <w:footnoteReference w:id="2"/>
      </w:r>
      <w:r w:rsidR="00BA57E7">
        <w:rPr>
          <w:bCs/>
        </w:rPr>
        <w:t xml:space="preserve"> (w przypadku odpowiedzi „tak”):</w:t>
      </w:r>
    </w:p>
    <w:p w14:paraId="71676029" w14:textId="77777777" w:rsidR="00CB24C3" w:rsidRDefault="00CB24C3" w:rsidP="00D8383D">
      <w:pPr>
        <w:spacing w:after="0" w:line="276" w:lineRule="auto"/>
        <w:ind w:left="4248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F649" w14:textId="77777777" w:rsidR="002B4FD3" w:rsidRDefault="002B4FD3" w:rsidP="004B7D36">
      <w:pPr>
        <w:spacing w:after="0" w:line="240" w:lineRule="auto"/>
      </w:pPr>
      <w:r>
        <w:separator/>
      </w:r>
    </w:p>
  </w:endnote>
  <w:endnote w:type="continuationSeparator" w:id="0">
    <w:p w14:paraId="66E42E87" w14:textId="77777777" w:rsidR="002B4FD3" w:rsidRDefault="002B4FD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5C38" w14:textId="77777777" w:rsidR="000B316F" w:rsidRDefault="000B3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D297" w14:textId="77777777" w:rsidR="000B316F" w:rsidRDefault="000B31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_x0000_s1029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0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C444" w14:textId="77777777" w:rsidR="002B4FD3" w:rsidRDefault="002B4FD3" w:rsidP="004B7D36">
      <w:pPr>
        <w:spacing w:after="0" w:line="240" w:lineRule="auto"/>
      </w:pPr>
      <w:r>
        <w:separator/>
      </w:r>
    </w:p>
  </w:footnote>
  <w:footnote w:type="continuationSeparator" w:id="0">
    <w:p w14:paraId="792121A6" w14:textId="77777777" w:rsidR="002B4FD3" w:rsidRDefault="002B4FD3" w:rsidP="004B7D36">
      <w:pPr>
        <w:spacing w:after="0" w:line="240" w:lineRule="auto"/>
      </w:pPr>
      <w:r>
        <w:continuationSeparator/>
      </w:r>
    </w:p>
  </w:footnote>
  <w:footnote w:id="1">
    <w:p w14:paraId="54B971F3" w14:textId="4C1CB00C" w:rsidR="00874D7B" w:rsidRPr="00683C97" w:rsidRDefault="00874D7B" w:rsidP="00874D7B">
      <w:pPr>
        <w:pStyle w:val="Tekstprzypisudolnego"/>
        <w:jc w:val="both"/>
        <w:rPr>
          <w:sz w:val="18"/>
          <w:szCs w:val="18"/>
        </w:rPr>
      </w:pPr>
      <w:r w:rsidRPr="00683C97">
        <w:rPr>
          <w:rStyle w:val="Odwoanieprzypisudolnego"/>
          <w:sz w:val="18"/>
          <w:szCs w:val="18"/>
        </w:rPr>
        <w:footnoteRef/>
      </w:r>
      <w:r w:rsidRPr="00683C97">
        <w:rPr>
          <w:sz w:val="18"/>
          <w:szCs w:val="18"/>
        </w:rPr>
        <w:t xml:space="preserve"> Partnerstwie rozumianym jako współpraca organizacji pozarządowych z instytucjami integracji i pomocy społecznej na zasadach innych niż wskazane w Ustawie z dnia 28 kwietnia 2022 r. o zasadach realizacji zadań finansowanych ze środków europejskich w perspektywie finansowej 2021–2027 (Dz. U. z 2022 r. poz. 1079, z 2024 r. poz. 1717); w ramach przedsięwzięcia nie zakłada się realizacji projektów partnerskich w rozumieniu w/w Ustawy.</w:t>
      </w:r>
    </w:p>
  </w:footnote>
  <w:footnote w:id="2">
    <w:p w14:paraId="075413F0" w14:textId="447850A5" w:rsidR="00BA57E7" w:rsidRDefault="00BA57E7" w:rsidP="00BA57E7">
      <w:pPr>
        <w:pStyle w:val="Tekstprzypisudolnego"/>
        <w:jc w:val="both"/>
      </w:pPr>
      <w:r w:rsidRPr="00683C97">
        <w:rPr>
          <w:rStyle w:val="Odwoanieprzypisudolnego"/>
          <w:sz w:val="18"/>
          <w:szCs w:val="18"/>
        </w:rPr>
        <w:footnoteRef/>
      </w:r>
      <w:r w:rsidRPr="00683C97">
        <w:rPr>
          <w:sz w:val="18"/>
          <w:szCs w:val="18"/>
        </w:rPr>
        <w:t xml:space="preserve"> Należy uzasadnić wpływ realizacji projektu na realizację założeń Nowego Europejskiego </w:t>
      </w:r>
      <w:proofErr w:type="spellStart"/>
      <w:r w:rsidRPr="00683C97">
        <w:rPr>
          <w:sz w:val="18"/>
          <w:szCs w:val="18"/>
        </w:rPr>
        <w:t>Bauhausu</w:t>
      </w:r>
      <w:proofErr w:type="spellEnd"/>
      <w:r w:rsidRPr="00683C97">
        <w:rPr>
          <w:sz w:val="18"/>
          <w:szCs w:val="18"/>
        </w:rPr>
        <w:t xml:space="preserve">. Zgodnie z ideą NEB projekty powinny ograniczać negatywny wpływ </w:t>
      </w:r>
      <w:r w:rsidR="00BF4C89" w:rsidRPr="00683C97">
        <w:rPr>
          <w:sz w:val="18"/>
          <w:szCs w:val="18"/>
        </w:rPr>
        <w:t xml:space="preserve">inwestycji </w:t>
      </w:r>
      <w:r w:rsidRPr="00683C97">
        <w:rPr>
          <w:sz w:val="18"/>
          <w:szCs w:val="18"/>
        </w:rPr>
        <w:t>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F0B1" w14:textId="77777777" w:rsidR="000B316F" w:rsidRDefault="000B3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B899" w14:textId="77777777" w:rsidR="000B316F" w:rsidRDefault="000B3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8336B1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3474C"/>
    <w:multiLevelType w:val="multilevel"/>
    <w:tmpl w:val="2B28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4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6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074D16"/>
    <w:multiLevelType w:val="hybridMultilevel"/>
    <w:tmpl w:val="EB50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5C707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4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81E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4642AE4"/>
    <w:multiLevelType w:val="multilevel"/>
    <w:tmpl w:val="33AE1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4F733266"/>
    <w:multiLevelType w:val="hybridMultilevel"/>
    <w:tmpl w:val="36C0ED2A"/>
    <w:lvl w:ilvl="0" w:tplc="F33E557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875AAE"/>
    <w:multiLevelType w:val="hybridMultilevel"/>
    <w:tmpl w:val="2306F0F8"/>
    <w:lvl w:ilvl="0" w:tplc="C15C67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A36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3108">
    <w:abstractNumId w:val="34"/>
  </w:num>
  <w:num w:numId="2" w16cid:durableId="1384981764">
    <w:abstractNumId w:val="1"/>
  </w:num>
  <w:num w:numId="3" w16cid:durableId="1185361124">
    <w:abstractNumId w:val="36"/>
  </w:num>
  <w:num w:numId="4" w16cid:durableId="44643903">
    <w:abstractNumId w:val="14"/>
  </w:num>
  <w:num w:numId="5" w16cid:durableId="633144755">
    <w:abstractNumId w:val="29"/>
  </w:num>
  <w:num w:numId="6" w16cid:durableId="1417558984">
    <w:abstractNumId w:val="30"/>
  </w:num>
  <w:num w:numId="7" w16cid:durableId="85618947">
    <w:abstractNumId w:val="3"/>
  </w:num>
  <w:num w:numId="8" w16cid:durableId="139928818">
    <w:abstractNumId w:val="13"/>
  </w:num>
  <w:num w:numId="9" w16cid:durableId="1780174020">
    <w:abstractNumId w:val="5"/>
  </w:num>
  <w:num w:numId="10" w16cid:durableId="1689943368">
    <w:abstractNumId w:val="46"/>
  </w:num>
  <w:num w:numId="11" w16cid:durableId="783689623">
    <w:abstractNumId w:val="12"/>
  </w:num>
  <w:num w:numId="12" w16cid:durableId="1858930037">
    <w:abstractNumId w:val="24"/>
  </w:num>
  <w:num w:numId="13" w16cid:durableId="640774416">
    <w:abstractNumId w:val="7"/>
  </w:num>
  <w:num w:numId="14" w16cid:durableId="1897006999">
    <w:abstractNumId w:val="8"/>
  </w:num>
  <w:num w:numId="15" w16cid:durableId="744911453">
    <w:abstractNumId w:val="26"/>
  </w:num>
  <w:num w:numId="16" w16cid:durableId="407463142">
    <w:abstractNumId w:val="32"/>
  </w:num>
  <w:num w:numId="17" w16cid:durableId="393353534">
    <w:abstractNumId w:val="41"/>
  </w:num>
  <w:num w:numId="18" w16cid:durableId="750852508">
    <w:abstractNumId w:val="40"/>
  </w:num>
  <w:num w:numId="19" w16cid:durableId="1798992213">
    <w:abstractNumId w:val="2"/>
  </w:num>
  <w:num w:numId="20" w16cid:durableId="203175804">
    <w:abstractNumId w:val="42"/>
  </w:num>
  <w:num w:numId="21" w16cid:durableId="61947760">
    <w:abstractNumId w:val="17"/>
  </w:num>
  <w:num w:numId="22" w16cid:durableId="27803312">
    <w:abstractNumId w:val="22"/>
  </w:num>
  <w:num w:numId="23" w16cid:durableId="262302018">
    <w:abstractNumId w:val="43"/>
  </w:num>
  <w:num w:numId="24" w16cid:durableId="1633557585">
    <w:abstractNumId w:val="37"/>
  </w:num>
  <w:num w:numId="25" w16cid:durableId="1422796256">
    <w:abstractNumId w:val="35"/>
  </w:num>
  <w:num w:numId="26" w16cid:durableId="1567491875">
    <w:abstractNumId w:val="6"/>
  </w:num>
  <w:num w:numId="27" w16cid:durableId="1220750267">
    <w:abstractNumId w:val="15"/>
  </w:num>
  <w:num w:numId="28" w16cid:durableId="1111359853">
    <w:abstractNumId w:val="10"/>
  </w:num>
  <w:num w:numId="29" w16cid:durableId="1958022656">
    <w:abstractNumId w:val="31"/>
  </w:num>
  <w:num w:numId="30" w16cid:durableId="288440637">
    <w:abstractNumId w:val="16"/>
  </w:num>
  <w:num w:numId="31" w16cid:durableId="1761875440">
    <w:abstractNumId w:val="28"/>
  </w:num>
  <w:num w:numId="32" w16cid:durableId="1431045350">
    <w:abstractNumId w:val="39"/>
  </w:num>
  <w:num w:numId="33" w16cid:durableId="1331762420">
    <w:abstractNumId w:val="9"/>
  </w:num>
  <w:num w:numId="34" w16cid:durableId="678699562">
    <w:abstractNumId w:val="0"/>
  </w:num>
  <w:num w:numId="35" w16cid:durableId="653532089">
    <w:abstractNumId w:val="23"/>
  </w:num>
  <w:num w:numId="36" w16cid:durableId="641810669">
    <w:abstractNumId w:val="20"/>
  </w:num>
  <w:num w:numId="37" w16cid:durableId="217939554">
    <w:abstractNumId w:val="19"/>
  </w:num>
  <w:num w:numId="38" w16cid:durableId="2017997342">
    <w:abstractNumId w:val="11"/>
  </w:num>
  <w:num w:numId="39" w16cid:durableId="218715202">
    <w:abstractNumId w:val="38"/>
  </w:num>
  <w:num w:numId="40" w16cid:durableId="306739660">
    <w:abstractNumId w:val="18"/>
  </w:num>
  <w:num w:numId="41" w16cid:durableId="373778657">
    <w:abstractNumId w:val="4"/>
  </w:num>
  <w:num w:numId="42" w16cid:durableId="1575775647">
    <w:abstractNumId w:val="45"/>
  </w:num>
  <w:num w:numId="43" w16cid:durableId="1437599325">
    <w:abstractNumId w:val="33"/>
  </w:num>
  <w:num w:numId="44" w16cid:durableId="1871215446">
    <w:abstractNumId w:val="21"/>
  </w:num>
  <w:num w:numId="45" w16cid:durableId="1620529949">
    <w:abstractNumId w:val="27"/>
  </w:num>
  <w:num w:numId="46" w16cid:durableId="1657415356">
    <w:abstractNumId w:val="25"/>
  </w:num>
  <w:num w:numId="47" w16cid:durableId="20143347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14ABCE-15E9-489C-A61E-C3C178EF7443}"/>
  </w:docVars>
  <w:rsids>
    <w:rsidRoot w:val="00BD6B8A"/>
    <w:rsid w:val="0000202C"/>
    <w:rsid w:val="000071D6"/>
    <w:rsid w:val="0001166B"/>
    <w:rsid w:val="00013C31"/>
    <w:rsid w:val="000205D1"/>
    <w:rsid w:val="00020852"/>
    <w:rsid w:val="000278B0"/>
    <w:rsid w:val="00046260"/>
    <w:rsid w:val="00050FBB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4A15"/>
    <w:rsid w:val="000975BB"/>
    <w:rsid w:val="000A5046"/>
    <w:rsid w:val="000B316F"/>
    <w:rsid w:val="000B5549"/>
    <w:rsid w:val="000B7E49"/>
    <w:rsid w:val="000C222D"/>
    <w:rsid w:val="000C25FD"/>
    <w:rsid w:val="000C76A4"/>
    <w:rsid w:val="000D0ED3"/>
    <w:rsid w:val="000D485E"/>
    <w:rsid w:val="000E0209"/>
    <w:rsid w:val="000F05CB"/>
    <w:rsid w:val="000F2709"/>
    <w:rsid w:val="00100FFF"/>
    <w:rsid w:val="00117BFC"/>
    <w:rsid w:val="00124FDB"/>
    <w:rsid w:val="00127210"/>
    <w:rsid w:val="001339C6"/>
    <w:rsid w:val="00134502"/>
    <w:rsid w:val="00137179"/>
    <w:rsid w:val="001443FF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4912"/>
    <w:rsid w:val="00174D99"/>
    <w:rsid w:val="00184EB0"/>
    <w:rsid w:val="001A1CDC"/>
    <w:rsid w:val="001A2C29"/>
    <w:rsid w:val="001A4574"/>
    <w:rsid w:val="001A5BCF"/>
    <w:rsid w:val="001B405F"/>
    <w:rsid w:val="001B5EB4"/>
    <w:rsid w:val="001C19D4"/>
    <w:rsid w:val="001C50C2"/>
    <w:rsid w:val="001C7D79"/>
    <w:rsid w:val="001D6190"/>
    <w:rsid w:val="001F326F"/>
    <w:rsid w:val="001F7104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4633C"/>
    <w:rsid w:val="0025706C"/>
    <w:rsid w:val="0025734C"/>
    <w:rsid w:val="002638C6"/>
    <w:rsid w:val="00264A9D"/>
    <w:rsid w:val="002703FB"/>
    <w:rsid w:val="00274401"/>
    <w:rsid w:val="002774B1"/>
    <w:rsid w:val="002804E7"/>
    <w:rsid w:val="0029121E"/>
    <w:rsid w:val="0029477D"/>
    <w:rsid w:val="00296A38"/>
    <w:rsid w:val="002A6964"/>
    <w:rsid w:val="002A7C1B"/>
    <w:rsid w:val="002A7FDB"/>
    <w:rsid w:val="002B19D2"/>
    <w:rsid w:val="002B4FD3"/>
    <w:rsid w:val="002B70E0"/>
    <w:rsid w:val="002B7231"/>
    <w:rsid w:val="002B7EE8"/>
    <w:rsid w:val="002C01EA"/>
    <w:rsid w:val="002D00CF"/>
    <w:rsid w:val="002D72F4"/>
    <w:rsid w:val="002F487B"/>
    <w:rsid w:val="002F5846"/>
    <w:rsid w:val="002F59EF"/>
    <w:rsid w:val="00306309"/>
    <w:rsid w:val="00310C9C"/>
    <w:rsid w:val="0031651B"/>
    <w:rsid w:val="00320638"/>
    <w:rsid w:val="00326811"/>
    <w:rsid w:val="003308FD"/>
    <w:rsid w:val="003359B9"/>
    <w:rsid w:val="00342107"/>
    <w:rsid w:val="003445B4"/>
    <w:rsid w:val="00345A2B"/>
    <w:rsid w:val="00346C9E"/>
    <w:rsid w:val="00347650"/>
    <w:rsid w:val="003508A4"/>
    <w:rsid w:val="00355440"/>
    <w:rsid w:val="00385D3F"/>
    <w:rsid w:val="00387177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570B"/>
    <w:rsid w:val="003B6524"/>
    <w:rsid w:val="003C1157"/>
    <w:rsid w:val="003C1F8C"/>
    <w:rsid w:val="003C315B"/>
    <w:rsid w:val="003C43FB"/>
    <w:rsid w:val="003D0AC6"/>
    <w:rsid w:val="003D1D97"/>
    <w:rsid w:val="003D281C"/>
    <w:rsid w:val="003D2D42"/>
    <w:rsid w:val="00405077"/>
    <w:rsid w:val="004053FD"/>
    <w:rsid w:val="0040685A"/>
    <w:rsid w:val="00407EE6"/>
    <w:rsid w:val="00416633"/>
    <w:rsid w:val="00423F35"/>
    <w:rsid w:val="004250C8"/>
    <w:rsid w:val="00426880"/>
    <w:rsid w:val="00426ED3"/>
    <w:rsid w:val="00430758"/>
    <w:rsid w:val="00434AF0"/>
    <w:rsid w:val="00434FFE"/>
    <w:rsid w:val="00444BC8"/>
    <w:rsid w:val="00445696"/>
    <w:rsid w:val="00453F6E"/>
    <w:rsid w:val="00456CB1"/>
    <w:rsid w:val="004605BD"/>
    <w:rsid w:val="004625C0"/>
    <w:rsid w:val="00470383"/>
    <w:rsid w:val="004754A6"/>
    <w:rsid w:val="004822F2"/>
    <w:rsid w:val="00486671"/>
    <w:rsid w:val="00491372"/>
    <w:rsid w:val="0049373B"/>
    <w:rsid w:val="00496138"/>
    <w:rsid w:val="004974D8"/>
    <w:rsid w:val="004A1F48"/>
    <w:rsid w:val="004B0339"/>
    <w:rsid w:val="004B1129"/>
    <w:rsid w:val="004B2F3D"/>
    <w:rsid w:val="004B49C7"/>
    <w:rsid w:val="004B66C9"/>
    <w:rsid w:val="004B7D36"/>
    <w:rsid w:val="004C3F18"/>
    <w:rsid w:val="004D1EE1"/>
    <w:rsid w:val="004D72D5"/>
    <w:rsid w:val="004F1D01"/>
    <w:rsid w:val="004F23F2"/>
    <w:rsid w:val="00506749"/>
    <w:rsid w:val="005077EE"/>
    <w:rsid w:val="00516BE1"/>
    <w:rsid w:val="00516C23"/>
    <w:rsid w:val="00516E15"/>
    <w:rsid w:val="00517C12"/>
    <w:rsid w:val="00532BC2"/>
    <w:rsid w:val="005338E9"/>
    <w:rsid w:val="0054373A"/>
    <w:rsid w:val="00544B12"/>
    <w:rsid w:val="005454C1"/>
    <w:rsid w:val="005466EA"/>
    <w:rsid w:val="00552B01"/>
    <w:rsid w:val="00553403"/>
    <w:rsid w:val="00557D6D"/>
    <w:rsid w:val="005605E2"/>
    <w:rsid w:val="00560D7A"/>
    <w:rsid w:val="00560E20"/>
    <w:rsid w:val="0056650C"/>
    <w:rsid w:val="00574CA8"/>
    <w:rsid w:val="0057545A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0B90"/>
    <w:rsid w:val="005A10CB"/>
    <w:rsid w:val="005A58B4"/>
    <w:rsid w:val="005A689F"/>
    <w:rsid w:val="005A6FFB"/>
    <w:rsid w:val="005A76C2"/>
    <w:rsid w:val="005B44BC"/>
    <w:rsid w:val="005C6275"/>
    <w:rsid w:val="005D1DBA"/>
    <w:rsid w:val="005D259A"/>
    <w:rsid w:val="005D5539"/>
    <w:rsid w:val="005D5BE6"/>
    <w:rsid w:val="005E2E67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1733"/>
    <w:rsid w:val="00662EA0"/>
    <w:rsid w:val="00671860"/>
    <w:rsid w:val="00672BE9"/>
    <w:rsid w:val="00682B55"/>
    <w:rsid w:val="00683C97"/>
    <w:rsid w:val="00691AFC"/>
    <w:rsid w:val="00692961"/>
    <w:rsid w:val="006956D0"/>
    <w:rsid w:val="006A0366"/>
    <w:rsid w:val="006A5C51"/>
    <w:rsid w:val="006A6211"/>
    <w:rsid w:val="006B7C6B"/>
    <w:rsid w:val="006C4992"/>
    <w:rsid w:val="006C6406"/>
    <w:rsid w:val="006D0D5F"/>
    <w:rsid w:val="006D3529"/>
    <w:rsid w:val="006F3371"/>
    <w:rsid w:val="006F5DE9"/>
    <w:rsid w:val="0070044C"/>
    <w:rsid w:val="007150B3"/>
    <w:rsid w:val="00720952"/>
    <w:rsid w:val="007220C5"/>
    <w:rsid w:val="00724EEB"/>
    <w:rsid w:val="00730EFE"/>
    <w:rsid w:val="00733888"/>
    <w:rsid w:val="00742F2A"/>
    <w:rsid w:val="00743552"/>
    <w:rsid w:val="00766FE0"/>
    <w:rsid w:val="00770997"/>
    <w:rsid w:val="00772DE5"/>
    <w:rsid w:val="00773D1F"/>
    <w:rsid w:val="00777661"/>
    <w:rsid w:val="00781D3C"/>
    <w:rsid w:val="00781F6E"/>
    <w:rsid w:val="007831C3"/>
    <w:rsid w:val="0078473E"/>
    <w:rsid w:val="007915D8"/>
    <w:rsid w:val="007918BE"/>
    <w:rsid w:val="00792DFD"/>
    <w:rsid w:val="007A4FA5"/>
    <w:rsid w:val="007B0A9F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7F6C00"/>
    <w:rsid w:val="0080693B"/>
    <w:rsid w:val="00811A90"/>
    <w:rsid w:val="00813D5B"/>
    <w:rsid w:val="00814726"/>
    <w:rsid w:val="00814C90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BD4"/>
    <w:rsid w:val="00874D7B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1157"/>
    <w:rsid w:val="008C24C5"/>
    <w:rsid w:val="008C4661"/>
    <w:rsid w:val="008D7219"/>
    <w:rsid w:val="008D7A0A"/>
    <w:rsid w:val="008F285D"/>
    <w:rsid w:val="008F62F2"/>
    <w:rsid w:val="008F7F85"/>
    <w:rsid w:val="009101C8"/>
    <w:rsid w:val="0091107A"/>
    <w:rsid w:val="00925C21"/>
    <w:rsid w:val="00933669"/>
    <w:rsid w:val="00962461"/>
    <w:rsid w:val="00962969"/>
    <w:rsid w:val="00970778"/>
    <w:rsid w:val="009759CC"/>
    <w:rsid w:val="00977A9A"/>
    <w:rsid w:val="00981EE3"/>
    <w:rsid w:val="00985BD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1E3"/>
    <w:rsid w:val="00A24300"/>
    <w:rsid w:val="00A25960"/>
    <w:rsid w:val="00A26B04"/>
    <w:rsid w:val="00A3453B"/>
    <w:rsid w:val="00A36E27"/>
    <w:rsid w:val="00A41D08"/>
    <w:rsid w:val="00A4214A"/>
    <w:rsid w:val="00A42316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0DF3"/>
    <w:rsid w:val="00AA43D2"/>
    <w:rsid w:val="00AA7858"/>
    <w:rsid w:val="00AC2187"/>
    <w:rsid w:val="00AC760C"/>
    <w:rsid w:val="00AD0473"/>
    <w:rsid w:val="00AD2555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5146"/>
    <w:rsid w:val="00B06BFD"/>
    <w:rsid w:val="00B12D33"/>
    <w:rsid w:val="00B23002"/>
    <w:rsid w:val="00B241EB"/>
    <w:rsid w:val="00B277FA"/>
    <w:rsid w:val="00B31785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453C"/>
    <w:rsid w:val="00B670B7"/>
    <w:rsid w:val="00B67A2B"/>
    <w:rsid w:val="00B808A5"/>
    <w:rsid w:val="00B83FF5"/>
    <w:rsid w:val="00B84429"/>
    <w:rsid w:val="00B84DDB"/>
    <w:rsid w:val="00B91148"/>
    <w:rsid w:val="00B97624"/>
    <w:rsid w:val="00BA04FC"/>
    <w:rsid w:val="00BA2AAA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4C89"/>
    <w:rsid w:val="00BF5241"/>
    <w:rsid w:val="00BF6114"/>
    <w:rsid w:val="00C00721"/>
    <w:rsid w:val="00C03E8E"/>
    <w:rsid w:val="00C046BA"/>
    <w:rsid w:val="00C056AF"/>
    <w:rsid w:val="00C068A9"/>
    <w:rsid w:val="00C20657"/>
    <w:rsid w:val="00C22258"/>
    <w:rsid w:val="00C24633"/>
    <w:rsid w:val="00C37266"/>
    <w:rsid w:val="00C40272"/>
    <w:rsid w:val="00C406B6"/>
    <w:rsid w:val="00C5388A"/>
    <w:rsid w:val="00C5475A"/>
    <w:rsid w:val="00C6033D"/>
    <w:rsid w:val="00C70DC6"/>
    <w:rsid w:val="00C805DD"/>
    <w:rsid w:val="00C8176C"/>
    <w:rsid w:val="00C83E11"/>
    <w:rsid w:val="00C92976"/>
    <w:rsid w:val="00C9556E"/>
    <w:rsid w:val="00CA0C2D"/>
    <w:rsid w:val="00CA0FFB"/>
    <w:rsid w:val="00CA177C"/>
    <w:rsid w:val="00CA49AF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D35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059C"/>
    <w:rsid w:val="00D54E96"/>
    <w:rsid w:val="00D564E7"/>
    <w:rsid w:val="00D6057B"/>
    <w:rsid w:val="00D60FFD"/>
    <w:rsid w:val="00D67CE0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6DF"/>
    <w:rsid w:val="00DB62E2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6EB7"/>
    <w:rsid w:val="00E568E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0AD3"/>
    <w:rsid w:val="00ED2FB7"/>
    <w:rsid w:val="00ED3B4B"/>
    <w:rsid w:val="00ED4362"/>
    <w:rsid w:val="00EE05E6"/>
    <w:rsid w:val="00EE1E40"/>
    <w:rsid w:val="00EF3EBE"/>
    <w:rsid w:val="00F00DA3"/>
    <w:rsid w:val="00F014F9"/>
    <w:rsid w:val="00F01A32"/>
    <w:rsid w:val="00F03A14"/>
    <w:rsid w:val="00F03B6C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610B5"/>
    <w:rsid w:val="00F66014"/>
    <w:rsid w:val="00F75065"/>
    <w:rsid w:val="00F7507B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D7956"/>
    <w:rsid w:val="00FE222A"/>
    <w:rsid w:val="00FE461D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02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ABCE-15E9-489C-A61E-C3C178EF744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31CBEB-4B57-4DE5-972B-7346E8AC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Patrycja Pskiet</dc:creator>
  <cp:keywords>uchwała ZWP; regulamin wyboru projektów</cp:keywords>
  <dc:description/>
  <cp:lastModifiedBy>Patrycja Pskiet</cp:lastModifiedBy>
  <cp:revision>3</cp:revision>
  <cp:lastPrinted>2023-03-07T07:57:00Z</cp:lastPrinted>
  <dcterms:created xsi:type="dcterms:W3CDTF">2025-08-06T08:01:00Z</dcterms:created>
  <dcterms:modified xsi:type="dcterms:W3CDTF">2025-09-09T11:15:00Z</dcterms:modified>
</cp:coreProperties>
</file>